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="210" w:leftChars="0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  <w:lang w:val="en-US" w:eastAsia="zh-CN"/>
        </w:rPr>
        <w:t>附件2：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  <w:lang w:val="en-US" w:eastAsia="zh-CN"/>
        </w:rPr>
        <w:t>学院地方合作服务成效汇总表</w:t>
      </w: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（含填写说明）</w:t>
      </w:r>
    </w:p>
    <w:p>
      <w:pPr>
        <w:numPr>
          <w:ilvl w:val="0"/>
          <w:numId w:val="0"/>
        </w:numPr>
        <w:spacing w:line="240" w:lineRule="auto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highlight w:val="none"/>
          <w:vertAlign w:val="baseline"/>
          <w:lang w:val="en-US" w:eastAsia="zh-CN"/>
        </w:rPr>
        <w:t>学院（公章）：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1279"/>
        <w:gridCol w:w="1061"/>
        <w:gridCol w:w="1032"/>
        <w:gridCol w:w="680"/>
        <w:gridCol w:w="1440"/>
        <w:gridCol w:w="21"/>
        <w:gridCol w:w="9"/>
        <w:gridCol w:w="2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3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合作成果及成效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  <w:t>牵头承担的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校级战略合作协议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  <w:t>数量（个）</w:t>
            </w:r>
          </w:p>
        </w:tc>
        <w:tc>
          <w:tcPr>
            <w:tcW w:w="171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  <w:t>牵头承担的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校级战略合作协议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  <w:t>清单</w:t>
            </w:r>
          </w:p>
        </w:tc>
        <w:tc>
          <w:tcPr>
            <w:tcW w:w="205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  <w:t>承担战略协议具体合作事项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  <w:t>数量（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  <w:t>）</w:t>
            </w:r>
          </w:p>
        </w:tc>
        <w:tc>
          <w:tcPr>
            <w:tcW w:w="171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  <w:t>承担战略协议具体合作事项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清单</w:t>
            </w:r>
          </w:p>
        </w:tc>
        <w:tc>
          <w:tcPr>
            <w:tcW w:w="205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53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</w:p>
        </w:tc>
        <w:tc>
          <w:tcPr>
            <w:tcW w:w="1279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合作立项情况</w:t>
            </w:r>
          </w:p>
        </w:tc>
        <w:tc>
          <w:tcPr>
            <w:tcW w:w="2773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科研类奖励数量/累计数量</w:t>
            </w:r>
          </w:p>
        </w:tc>
        <w:tc>
          <w:tcPr>
            <w:tcW w:w="3517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953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73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教学类奖励数量/累计数量</w:t>
            </w:r>
          </w:p>
        </w:tc>
        <w:tc>
          <w:tcPr>
            <w:tcW w:w="3517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95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产学研合作研究成果数量（项）</w:t>
            </w:r>
          </w:p>
        </w:tc>
        <w:tc>
          <w:tcPr>
            <w:tcW w:w="5229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0/0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  <w:t>科技成果转化（含产业化）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情况</w:t>
            </w:r>
          </w:p>
        </w:tc>
        <w:tc>
          <w:tcPr>
            <w:tcW w:w="5229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dxa"/>
            <w:vMerge w:val="restart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  <w:t>引进资源情况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  <w:t>新增到账合作经费/累计到账合作经费（含横向课题，万元）</w:t>
            </w:r>
          </w:p>
        </w:tc>
        <w:tc>
          <w:tcPr>
            <w:tcW w:w="103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捐赠情况（捐款、设备、软件等，万元）</w:t>
            </w:r>
          </w:p>
        </w:tc>
        <w:tc>
          <w:tcPr>
            <w:tcW w:w="2047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95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校外科研、空间、设备等资源情况</w:t>
            </w:r>
          </w:p>
        </w:tc>
        <w:tc>
          <w:tcPr>
            <w:tcW w:w="5229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95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合作平台建设情况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  <w:t>共建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研究机构数量（个）</w:t>
            </w:r>
          </w:p>
        </w:tc>
        <w:tc>
          <w:tcPr>
            <w:tcW w:w="171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  <w:t>共建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研究机构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清单</w:t>
            </w:r>
          </w:p>
        </w:tc>
        <w:tc>
          <w:tcPr>
            <w:tcW w:w="2077" w:type="dxa"/>
            <w:gridSpan w:val="3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共建教学实践、学生实训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Hans" w:bidi="ar"/>
              </w:rPr>
              <w:t>就业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基地数量（个）</w:t>
            </w:r>
          </w:p>
        </w:tc>
        <w:tc>
          <w:tcPr>
            <w:tcW w:w="171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共建教学实践、学生实训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Hans" w:bidi="ar"/>
              </w:rPr>
              <w:t>就业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基地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清单</w:t>
            </w:r>
          </w:p>
        </w:tc>
        <w:tc>
          <w:tcPr>
            <w:tcW w:w="2077" w:type="dxa"/>
            <w:gridSpan w:val="3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953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继续教育成效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继续教育培训产值（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  <w:t>联合办学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,万元）</w:t>
            </w:r>
          </w:p>
        </w:tc>
        <w:tc>
          <w:tcPr>
            <w:tcW w:w="171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继续教育班次（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  <w:t>联合办学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）</w:t>
            </w:r>
          </w:p>
        </w:tc>
        <w:tc>
          <w:tcPr>
            <w:tcW w:w="2077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95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继续教育社会影响力（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  <w:t>联合办学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）</w:t>
            </w:r>
          </w:p>
        </w:tc>
        <w:tc>
          <w:tcPr>
            <w:tcW w:w="171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参与继续教育程度</w:t>
            </w:r>
          </w:p>
        </w:tc>
        <w:tc>
          <w:tcPr>
            <w:tcW w:w="2077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95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共建培训基地数量（个）</w:t>
            </w:r>
          </w:p>
        </w:tc>
        <w:tc>
          <w:tcPr>
            <w:tcW w:w="171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共建培训基地清单</w:t>
            </w:r>
          </w:p>
        </w:tc>
        <w:tc>
          <w:tcPr>
            <w:tcW w:w="2077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3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社会关注度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  <w:t>大型活动（如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校企合作洽谈会、产学研对接活动、科技推介会、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  <w:t>学术论坛等）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数量（场）</w:t>
            </w:r>
          </w:p>
        </w:tc>
        <w:tc>
          <w:tcPr>
            <w:tcW w:w="171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  <w:t>大型活动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清单</w:t>
            </w:r>
          </w:p>
        </w:tc>
        <w:tc>
          <w:tcPr>
            <w:tcW w:w="2077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省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市级媒体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  <w:t>采纳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发布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  <w:t>情况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  <w:t>新闻篇数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  <w:t>新闻浏览量等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数量（篇）</w:t>
            </w:r>
          </w:p>
        </w:tc>
        <w:tc>
          <w:tcPr>
            <w:tcW w:w="5229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95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行业和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企业专家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讲座数量（场）</w:t>
            </w:r>
          </w:p>
        </w:tc>
        <w:tc>
          <w:tcPr>
            <w:tcW w:w="5229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95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决策关注度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宋体" w:cs="仿宋_GB231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Hans"/>
              </w:rPr>
              <w:t>研究成果政策效益情况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6"/>
                <w:kern w:val="2"/>
                <w:sz w:val="22"/>
                <w:szCs w:val="22"/>
                <w:highlight w:val="none"/>
                <w:lang w:val="en-US" w:eastAsia="zh-CN" w:bidi="ar-SA"/>
              </w:rPr>
              <w:t>研究成果得到省市级领导批示或</w:t>
            </w:r>
            <w:r>
              <w:rPr>
                <w:rFonts w:hint="eastAsia" w:ascii="宋体" w:hAnsi="宋体" w:eastAsia="宋体" w:cs="宋体"/>
                <w:spacing w:val="6"/>
                <w:kern w:val="2"/>
                <w:sz w:val="22"/>
                <w:szCs w:val="22"/>
                <w:highlight w:val="none"/>
                <w:lang w:val="en-US" w:eastAsia="zh-Hans" w:bidi="ar-SA"/>
              </w:rPr>
              <w:t>被地方政府</w:t>
            </w:r>
            <w:r>
              <w:rPr>
                <w:rFonts w:hint="eastAsia" w:ascii="宋体" w:hAnsi="宋体" w:eastAsia="宋体" w:cs="宋体"/>
                <w:spacing w:val="6"/>
                <w:kern w:val="2"/>
                <w:sz w:val="22"/>
                <w:szCs w:val="22"/>
                <w:highlight w:val="none"/>
                <w:lang w:val="en-US" w:eastAsia="zh-CN" w:bidi="ar-SA"/>
              </w:rPr>
              <w:t>政策</w:t>
            </w:r>
            <w:r>
              <w:rPr>
                <w:rFonts w:hint="eastAsia" w:ascii="宋体" w:hAnsi="宋体" w:eastAsia="宋体" w:cs="宋体"/>
                <w:spacing w:val="6"/>
                <w:kern w:val="2"/>
                <w:sz w:val="22"/>
                <w:szCs w:val="22"/>
                <w:highlight w:val="none"/>
                <w:lang w:val="en-US" w:eastAsia="zh-Hans" w:bidi="ar-SA"/>
              </w:rPr>
              <w:t>采纳情况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  <w:t>）</w:t>
            </w:r>
          </w:p>
        </w:tc>
        <w:tc>
          <w:tcPr>
            <w:tcW w:w="171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  <w:t>研究成果政策效益情况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清单</w:t>
            </w:r>
          </w:p>
        </w:tc>
        <w:tc>
          <w:tcPr>
            <w:tcW w:w="2077" w:type="dxa"/>
            <w:gridSpan w:val="3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95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高层次人才引进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校企合作共引人才数量（个）</w:t>
            </w:r>
          </w:p>
        </w:tc>
        <w:tc>
          <w:tcPr>
            <w:tcW w:w="171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校企合作共引人才名单</w:t>
            </w:r>
          </w:p>
        </w:tc>
        <w:tc>
          <w:tcPr>
            <w:tcW w:w="207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  <w:jc w:val="center"/>
        </w:trPr>
        <w:tc>
          <w:tcPr>
            <w:tcW w:w="95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师资培养与队伍建设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校企合作师资共育数量（个）</w:t>
            </w:r>
          </w:p>
        </w:tc>
        <w:tc>
          <w:tcPr>
            <w:tcW w:w="171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校企合作师资共育名单</w:t>
            </w:r>
          </w:p>
        </w:tc>
        <w:tc>
          <w:tcPr>
            <w:tcW w:w="207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95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人才培养与产教融合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  <w:t>产业学院数量（个）</w:t>
            </w:r>
          </w:p>
        </w:tc>
        <w:tc>
          <w:tcPr>
            <w:tcW w:w="171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  <w:t>产业学院名称</w:t>
            </w:r>
          </w:p>
        </w:tc>
        <w:tc>
          <w:tcPr>
            <w:tcW w:w="207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</w:p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95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  <w:t>产业班</w:t>
            </w:r>
            <w:r>
              <w:rPr>
                <w:rFonts w:hint="eastAsia" w:ascii="仿宋_GB2312" w:hAnsi="仿宋_GB2312" w:eastAsia="仿宋_GB2312" w:cs="仿宋_GB2312"/>
                <w:spacing w:val="6"/>
                <w:kern w:val="2"/>
                <w:sz w:val="24"/>
                <w:szCs w:val="24"/>
                <w:highlight w:val="none"/>
                <w:lang w:eastAsia="zh-CN" w:bidi="ar-SA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  <w:t>特色班</w:t>
            </w:r>
            <w:r>
              <w:rPr>
                <w:rFonts w:hint="eastAsia" w:ascii="仿宋_GB2312" w:hAnsi="仿宋_GB2312" w:eastAsia="仿宋_GB2312" w:cs="仿宋_GB2312"/>
                <w:spacing w:val="6"/>
                <w:kern w:val="2"/>
                <w:sz w:val="24"/>
                <w:szCs w:val="24"/>
                <w:highlight w:val="none"/>
                <w:lang w:eastAsia="zh-CN" w:bidi="ar-SA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  <w:t>数量（个）</w:t>
            </w:r>
          </w:p>
        </w:tc>
        <w:tc>
          <w:tcPr>
            <w:tcW w:w="171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  <w:t>产业班</w:t>
            </w:r>
            <w:r>
              <w:rPr>
                <w:rFonts w:hint="eastAsia" w:ascii="仿宋_GB2312" w:hAnsi="仿宋_GB2312" w:eastAsia="仿宋_GB2312" w:cs="仿宋_GB2312"/>
                <w:spacing w:val="6"/>
                <w:kern w:val="2"/>
                <w:sz w:val="24"/>
                <w:szCs w:val="24"/>
                <w:highlight w:val="none"/>
                <w:lang w:eastAsia="zh-CN" w:bidi="ar-SA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  <w:t>特色班</w:t>
            </w:r>
            <w:r>
              <w:rPr>
                <w:rFonts w:hint="eastAsia" w:ascii="仿宋_GB2312" w:hAnsi="仿宋_GB2312" w:eastAsia="仿宋_GB2312" w:cs="仿宋_GB2312"/>
                <w:spacing w:val="6"/>
                <w:kern w:val="2"/>
                <w:sz w:val="24"/>
                <w:szCs w:val="24"/>
                <w:highlight w:val="none"/>
                <w:lang w:eastAsia="zh-CN" w:bidi="ar-SA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  <w:t>清单</w:t>
            </w:r>
          </w:p>
        </w:tc>
        <w:tc>
          <w:tcPr>
            <w:tcW w:w="2077" w:type="dxa"/>
            <w:gridSpan w:val="3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95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  <w:t>学科专业建设</w:t>
            </w:r>
            <w:r>
              <w:rPr>
                <w:rFonts w:hint="eastAsia" w:ascii="仿宋_GB2312" w:hAnsi="仿宋_GB2312" w:eastAsia="仿宋_GB2312" w:cs="仿宋_GB2312"/>
                <w:spacing w:val="6"/>
                <w:kern w:val="2"/>
                <w:sz w:val="24"/>
                <w:szCs w:val="24"/>
                <w:highlight w:val="none"/>
                <w:lang w:val="en-US" w:eastAsia="zh-Hans" w:bidi="ar-SA"/>
              </w:rPr>
              <w:t>情况</w:t>
            </w:r>
          </w:p>
        </w:tc>
        <w:tc>
          <w:tcPr>
            <w:tcW w:w="171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Hans"/>
              </w:rPr>
              <w:t>与企事业单位共建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课程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Hans"/>
              </w:rPr>
              <w:t>数量</w:t>
            </w:r>
          </w:p>
        </w:tc>
        <w:tc>
          <w:tcPr>
            <w:tcW w:w="207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95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Hans"/>
              </w:rPr>
              <w:t>企事业单位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合作编写的教材和公开出版的教材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Hans"/>
              </w:rPr>
              <w:t>数量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（本）</w:t>
            </w:r>
          </w:p>
        </w:tc>
        <w:tc>
          <w:tcPr>
            <w:tcW w:w="171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Hans"/>
              </w:rPr>
              <w:t>企事业单位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合作编写的教材和公开出版的教材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清单</w:t>
            </w:r>
          </w:p>
        </w:tc>
        <w:tc>
          <w:tcPr>
            <w:tcW w:w="207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  <w:jc w:val="center"/>
        </w:trPr>
        <w:tc>
          <w:tcPr>
            <w:tcW w:w="95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实习与就业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在合作企业实习学生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Hans" w:bidi="ar"/>
              </w:rPr>
              <w:t>数量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（个）</w:t>
            </w:r>
          </w:p>
        </w:tc>
        <w:tc>
          <w:tcPr>
            <w:tcW w:w="171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在合作企业就业学生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Hans" w:bidi="ar"/>
              </w:rPr>
              <w:t>数量及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占毕业生比例</w:t>
            </w:r>
          </w:p>
        </w:tc>
        <w:tc>
          <w:tcPr>
            <w:tcW w:w="207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95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特色创新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kern w:val="2"/>
                <w:sz w:val="24"/>
                <w:szCs w:val="24"/>
                <w:highlight w:val="none"/>
                <w:lang w:val="en-US" w:eastAsia="zh-Hans" w:bidi="ar-SA"/>
              </w:rPr>
              <w:t>各单位承担的重大改革攻坚任务</w:t>
            </w:r>
            <w:r>
              <w:rPr>
                <w:rFonts w:hint="eastAsia" w:ascii="仿宋_GB2312" w:hAnsi="仿宋_GB2312" w:eastAsia="仿宋_GB2312" w:cs="仿宋_GB2312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  <w:t>情况</w:t>
            </w:r>
          </w:p>
        </w:tc>
        <w:tc>
          <w:tcPr>
            <w:tcW w:w="522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020" w:right="1800" w:bottom="13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B27A90"/>
    <w:rsid w:val="044538B5"/>
    <w:rsid w:val="07A64EC2"/>
    <w:rsid w:val="0FD97D9A"/>
    <w:rsid w:val="215E34C9"/>
    <w:rsid w:val="22B27A90"/>
    <w:rsid w:val="4CD948A9"/>
    <w:rsid w:val="6F83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753</Words>
  <Characters>755</Characters>
  <Lines>0</Lines>
  <Paragraphs>0</Paragraphs>
  <TotalTime>12</TotalTime>
  <ScaleCrop>false</ScaleCrop>
  <LinksUpToDate>false</LinksUpToDate>
  <CharactersWithSpaces>755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2022-03-23T06:09:00Z</dcterms:created>
  <dc:creator>阳阳阳</dc:creator>
  <cp:lastModifiedBy>阳阳阳</cp:lastModifiedBy>
  <cp:lastPrinted>2022-03-23T07:08:45Z</cp:lastPrinted>
  <dcterms:modified xsi:type="dcterms:W3CDTF">2022-03-23T08:09:43Z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7683F2B599A44DD6B4865596F3565590</vt:lpwstr>
  </property>
</Properties>
</file>